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48" w:rsidRPr="00D9135E" w:rsidRDefault="005E6F48" w:rsidP="005E6F48">
      <w:pPr>
        <w:jc w:val="center"/>
        <w:rPr>
          <w:sz w:val="24"/>
          <w:szCs w:val="24"/>
        </w:rPr>
      </w:pPr>
      <w:r w:rsidRPr="00D9135E">
        <w:rPr>
          <w:sz w:val="24"/>
          <w:szCs w:val="24"/>
        </w:rPr>
        <w:t>T.C.</w:t>
      </w:r>
    </w:p>
    <w:p w:rsidR="005E6F48" w:rsidRPr="00D9135E" w:rsidRDefault="00B22297" w:rsidP="005E6F48">
      <w:pPr>
        <w:jc w:val="center"/>
        <w:rPr>
          <w:sz w:val="24"/>
          <w:szCs w:val="24"/>
        </w:rPr>
      </w:pPr>
      <w:r w:rsidRPr="00D9135E">
        <w:rPr>
          <w:sz w:val="24"/>
          <w:szCs w:val="24"/>
        </w:rPr>
        <w:t>ÇİFTLİK</w:t>
      </w:r>
      <w:r w:rsidR="005E6F48" w:rsidRPr="00D9135E">
        <w:rPr>
          <w:sz w:val="24"/>
          <w:szCs w:val="24"/>
        </w:rPr>
        <w:t xml:space="preserve"> KAYMAKAMLIĞI</w:t>
      </w:r>
    </w:p>
    <w:p w:rsidR="005E6F48" w:rsidRPr="00D9135E" w:rsidRDefault="005E6F48" w:rsidP="005E6F48">
      <w:pPr>
        <w:jc w:val="center"/>
        <w:rPr>
          <w:sz w:val="24"/>
          <w:szCs w:val="24"/>
        </w:rPr>
      </w:pPr>
      <w:r w:rsidRPr="00D9135E">
        <w:rPr>
          <w:sz w:val="24"/>
          <w:szCs w:val="24"/>
        </w:rPr>
        <w:t>İlçe Müftülüğü</w:t>
      </w:r>
    </w:p>
    <w:p w:rsidR="005E6F48" w:rsidRPr="00D9135E" w:rsidRDefault="005E6F48" w:rsidP="005E6F48">
      <w:pPr>
        <w:jc w:val="center"/>
        <w:rPr>
          <w:sz w:val="24"/>
          <w:szCs w:val="24"/>
        </w:rPr>
      </w:pPr>
    </w:p>
    <w:p w:rsidR="005E6F48" w:rsidRPr="00D9135E" w:rsidRDefault="005E6F48" w:rsidP="005E6F48">
      <w:pPr>
        <w:rPr>
          <w:sz w:val="24"/>
          <w:szCs w:val="24"/>
        </w:rPr>
      </w:pPr>
    </w:p>
    <w:p w:rsidR="005E6F48" w:rsidRPr="00D9135E" w:rsidRDefault="00A3087D" w:rsidP="005E6F48">
      <w:pPr>
        <w:rPr>
          <w:sz w:val="24"/>
          <w:szCs w:val="24"/>
        </w:rPr>
      </w:pPr>
      <w:r w:rsidRPr="00D9135E">
        <w:rPr>
          <w:sz w:val="24"/>
          <w:szCs w:val="24"/>
        </w:rPr>
        <w:t xml:space="preserve">Sayı   : </w:t>
      </w:r>
      <w:r w:rsidR="00B92F2C" w:rsidRPr="00D9135E">
        <w:rPr>
          <w:sz w:val="24"/>
          <w:szCs w:val="24"/>
        </w:rPr>
        <w:t>95370139</w:t>
      </w:r>
      <w:r w:rsidR="004F769C" w:rsidRPr="00D9135E">
        <w:rPr>
          <w:sz w:val="24"/>
          <w:szCs w:val="24"/>
        </w:rPr>
        <w:t>.</w:t>
      </w:r>
      <w:r w:rsidR="00CD58C7" w:rsidRPr="00D9135E">
        <w:rPr>
          <w:sz w:val="24"/>
          <w:szCs w:val="24"/>
        </w:rPr>
        <w:t>902</w:t>
      </w:r>
      <w:r w:rsidR="00A067B7" w:rsidRPr="00D9135E">
        <w:rPr>
          <w:sz w:val="24"/>
          <w:szCs w:val="24"/>
        </w:rPr>
        <w:t>.03</w:t>
      </w:r>
      <w:r w:rsidR="005E6F48" w:rsidRPr="00D9135E">
        <w:rPr>
          <w:sz w:val="24"/>
          <w:szCs w:val="24"/>
        </w:rPr>
        <w:t>/</w:t>
      </w:r>
      <w:r w:rsidR="005E6F48" w:rsidRPr="00D9135E">
        <w:rPr>
          <w:b/>
          <w:sz w:val="24"/>
          <w:szCs w:val="24"/>
        </w:rPr>
        <w:t xml:space="preserve"> </w:t>
      </w:r>
      <w:r w:rsidR="00271B0F">
        <w:rPr>
          <w:sz w:val="24"/>
          <w:szCs w:val="24"/>
        </w:rPr>
        <w:t xml:space="preserve">               </w:t>
      </w:r>
      <w:r w:rsidR="005E6F48" w:rsidRPr="00D9135E">
        <w:rPr>
          <w:sz w:val="24"/>
          <w:szCs w:val="24"/>
        </w:rPr>
        <w:t xml:space="preserve">               </w:t>
      </w:r>
      <w:r w:rsidR="001A2DBE" w:rsidRPr="00D9135E">
        <w:rPr>
          <w:sz w:val="24"/>
          <w:szCs w:val="24"/>
        </w:rPr>
        <w:t xml:space="preserve">                           </w:t>
      </w:r>
      <w:r w:rsidR="003E7BD9" w:rsidRPr="00D9135E">
        <w:rPr>
          <w:sz w:val="24"/>
          <w:szCs w:val="24"/>
        </w:rPr>
        <w:t xml:space="preserve">      </w:t>
      </w:r>
      <w:r w:rsidR="00A067B7" w:rsidRPr="00D9135E">
        <w:rPr>
          <w:sz w:val="24"/>
          <w:szCs w:val="24"/>
        </w:rPr>
        <w:t xml:space="preserve">                 </w:t>
      </w:r>
      <w:r w:rsidR="001A2DBE" w:rsidRPr="00D9135E">
        <w:rPr>
          <w:sz w:val="24"/>
          <w:szCs w:val="24"/>
        </w:rPr>
        <w:t xml:space="preserve">  </w:t>
      </w:r>
      <w:r w:rsidR="00C615F8">
        <w:rPr>
          <w:sz w:val="24"/>
          <w:szCs w:val="24"/>
        </w:rPr>
        <w:t xml:space="preserve">       26</w:t>
      </w:r>
      <w:r w:rsidR="00B92F2C" w:rsidRPr="00D9135E">
        <w:rPr>
          <w:sz w:val="24"/>
          <w:szCs w:val="24"/>
        </w:rPr>
        <w:t>/</w:t>
      </w:r>
      <w:r w:rsidR="00C615F8">
        <w:rPr>
          <w:sz w:val="24"/>
          <w:szCs w:val="24"/>
        </w:rPr>
        <w:t>10</w:t>
      </w:r>
      <w:r w:rsidR="00A067B7" w:rsidRPr="00D9135E">
        <w:rPr>
          <w:sz w:val="24"/>
          <w:szCs w:val="24"/>
        </w:rPr>
        <w:t>/2016</w:t>
      </w:r>
    </w:p>
    <w:p w:rsidR="005E6F48" w:rsidRPr="00D9135E" w:rsidRDefault="005E6F48" w:rsidP="005E6F48">
      <w:pPr>
        <w:pStyle w:val="GvdeMetni"/>
        <w:jc w:val="left"/>
        <w:rPr>
          <w:bCs/>
          <w:sz w:val="24"/>
          <w:szCs w:val="24"/>
        </w:rPr>
      </w:pPr>
      <w:r w:rsidRPr="00D9135E">
        <w:rPr>
          <w:bCs/>
          <w:sz w:val="24"/>
          <w:szCs w:val="24"/>
        </w:rPr>
        <w:t>Konu :</w:t>
      </w:r>
      <w:r w:rsidRPr="00D9135E">
        <w:rPr>
          <w:sz w:val="24"/>
          <w:szCs w:val="24"/>
        </w:rPr>
        <w:t xml:space="preserve"> </w:t>
      </w:r>
      <w:r w:rsidR="00CD58C7" w:rsidRPr="00D9135E">
        <w:rPr>
          <w:sz w:val="24"/>
          <w:szCs w:val="24"/>
        </w:rPr>
        <w:t xml:space="preserve">Sınav </w:t>
      </w:r>
      <w:r w:rsidRPr="00D9135E">
        <w:rPr>
          <w:bCs/>
          <w:sz w:val="24"/>
          <w:szCs w:val="24"/>
        </w:rPr>
        <w:t xml:space="preserve">  </w:t>
      </w:r>
      <w:r w:rsidR="00B22297" w:rsidRPr="00D9135E">
        <w:rPr>
          <w:bCs/>
          <w:sz w:val="24"/>
          <w:szCs w:val="24"/>
        </w:rPr>
        <w:t>İlanı</w:t>
      </w:r>
      <w:r w:rsidRPr="00D9135E">
        <w:rPr>
          <w:bCs/>
          <w:sz w:val="24"/>
          <w:szCs w:val="24"/>
        </w:rPr>
        <w:t xml:space="preserve">        </w:t>
      </w:r>
    </w:p>
    <w:p w:rsidR="00E64D06" w:rsidRPr="00D9135E" w:rsidRDefault="00E64D06" w:rsidP="00BA15B7">
      <w:pPr>
        <w:pStyle w:val="Balk1"/>
        <w:jc w:val="left"/>
        <w:rPr>
          <w:sz w:val="24"/>
          <w:szCs w:val="24"/>
        </w:rPr>
      </w:pPr>
    </w:p>
    <w:p w:rsidR="00185276" w:rsidRPr="00AF445C" w:rsidRDefault="007B3F38" w:rsidP="00AF445C">
      <w:pPr>
        <w:pStyle w:val="GvdeMetni"/>
        <w:jc w:val="center"/>
        <w:rPr>
          <w:b/>
          <w:bCs/>
          <w:sz w:val="24"/>
          <w:szCs w:val="24"/>
        </w:rPr>
      </w:pPr>
      <w:r w:rsidRPr="00D9135E">
        <w:rPr>
          <w:b/>
          <w:bCs/>
          <w:sz w:val="24"/>
          <w:szCs w:val="24"/>
        </w:rPr>
        <w:t>İLAN</w:t>
      </w:r>
      <w:r w:rsidR="00185276" w:rsidRPr="00D9135E">
        <w:rPr>
          <w:sz w:val="24"/>
          <w:szCs w:val="24"/>
        </w:rPr>
        <w:t xml:space="preserve">                                                                                    </w:t>
      </w:r>
      <w:r w:rsidR="00FF0B50" w:rsidRPr="00D9135E">
        <w:rPr>
          <w:sz w:val="24"/>
          <w:szCs w:val="24"/>
        </w:rPr>
        <w:t xml:space="preserve">                              </w:t>
      </w:r>
    </w:p>
    <w:p w:rsidR="00185276" w:rsidRPr="00D9135E" w:rsidRDefault="00185276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 xml:space="preserve">Aşağıda unvanı, hizmet sınıfı, kadro derecesi, kadro adedi, </w:t>
      </w:r>
      <w:r w:rsidR="00370C04" w:rsidRPr="00D9135E">
        <w:rPr>
          <w:sz w:val="24"/>
          <w:szCs w:val="24"/>
        </w:rPr>
        <w:t xml:space="preserve"> belirtilen </w:t>
      </w:r>
      <w:r w:rsidRPr="00D9135E">
        <w:rPr>
          <w:sz w:val="24"/>
          <w:szCs w:val="24"/>
        </w:rPr>
        <w:t>münhal kadro</w:t>
      </w:r>
      <w:r w:rsidR="00370C04" w:rsidRPr="00D9135E">
        <w:rPr>
          <w:sz w:val="24"/>
          <w:szCs w:val="24"/>
        </w:rPr>
        <w:t xml:space="preserve">ya </w:t>
      </w:r>
      <w:r w:rsidRPr="00D9135E">
        <w:rPr>
          <w:sz w:val="24"/>
          <w:szCs w:val="24"/>
        </w:rPr>
        <w:t xml:space="preserve"> </w:t>
      </w:r>
      <w:r w:rsidR="00A067B7" w:rsidRPr="00D9135E">
        <w:rPr>
          <w:sz w:val="24"/>
          <w:szCs w:val="24"/>
        </w:rPr>
        <w:t xml:space="preserve">sözlü sınav </w:t>
      </w:r>
      <w:r w:rsidRPr="00D9135E">
        <w:rPr>
          <w:sz w:val="24"/>
          <w:szCs w:val="24"/>
        </w:rPr>
        <w:t>ile naklen atama yapılacaktır.</w:t>
      </w:r>
    </w:p>
    <w:p w:rsidR="00185276" w:rsidRPr="00D9135E" w:rsidRDefault="00A067B7" w:rsidP="00D9135E">
      <w:pPr>
        <w:pStyle w:val="GvdeMetni21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D9135E">
        <w:rPr>
          <w:b/>
          <w:sz w:val="24"/>
          <w:szCs w:val="24"/>
        </w:rPr>
        <w:t>MÜRACAAT ŞARTLARI:</w:t>
      </w:r>
    </w:p>
    <w:p w:rsidR="00185276" w:rsidRPr="00D9135E" w:rsidRDefault="00811E7B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>1- Halen görevli olmak ve aday memur olmamak</w:t>
      </w:r>
    </w:p>
    <w:p w:rsidR="00185276" w:rsidRPr="00D9135E" w:rsidRDefault="00845487" w:rsidP="00D9135E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>2- 657 sayılı Devlet M</w:t>
      </w:r>
      <w:r w:rsidR="00185276" w:rsidRPr="00D9135E">
        <w:rPr>
          <w:sz w:val="24"/>
          <w:szCs w:val="24"/>
        </w:rPr>
        <w:t>emurları Kanunu’nun değişik 48/A maddesinde aranan genel ve özel şartları taşıyor olmak,</w:t>
      </w:r>
    </w:p>
    <w:p w:rsidR="00A067B7" w:rsidRPr="00D9135E" w:rsidRDefault="00845487" w:rsidP="00D9135E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>3-</w:t>
      </w:r>
      <w:r w:rsidR="00811E7B" w:rsidRPr="00D9135E">
        <w:rPr>
          <w:sz w:val="24"/>
          <w:szCs w:val="24"/>
        </w:rPr>
        <w:t xml:space="preserve">Diyanet İşleri Başkanlığı Atama ve Yer Değiştirme Yönetmeliği’nin 6.Maddesinin (l) bendinde belirtilen; </w:t>
      </w:r>
    </w:p>
    <w:p w:rsidR="00A067B7" w:rsidRPr="00D9135E" w:rsidRDefault="00811E7B" w:rsidP="00D9135E">
      <w:pPr>
        <w:pStyle w:val="GvdeMetni21"/>
        <w:rPr>
          <w:sz w:val="24"/>
          <w:szCs w:val="24"/>
        </w:rPr>
      </w:pPr>
      <w:r w:rsidRPr="00D9135E">
        <w:rPr>
          <w:b/>
          <w:sz w:val="24"/>
          <w:szCs w:val="24"/>
        </w:rPr>
        <w:t>l) Yardımcı hizmetler sınıfı kadrolarına atanabilmek için</w:t>
      </w:r>
      <w:r w:rsidRPr="00D9135E">
        <w:rPr>
          <w:sz w:val="24"/>
          <w:szCs w:val="24"/>
        </w:rPr>
        <w:t xml:space="preserve">; </w:t>
      </w:r>
    </w:p>
    <w:p w:rsidR="00811E7B" w:rsidRPr="00D9135E" w:rsidRDefault="00811E7B" w:rsidP="00845487">
      <w:pPr>
        <w:pStyle w:val="GvdeMetni21"/>
        <w:ind w:firstLine="432"/>
        <w:rPr>
          <w:sz w:val="24"/>
          <w:szCs w:val="24"/>
        </w:rPr>
      </w:pPr>
      <w:r w:rsidRPr="00D9135E">
        <w:rPr>
          <w:sz w:val="24"/>
          <w:szCs w:val="24"/>
        </w:rPr>
        <w:t>1) En az lise veya dengi okul mezunu olmak,</w:t>
      </w:r>
    </w:p>
    <w:p w:rsidR="00811E7B" w:rsidRDefault="00845487" w:rsidP="00845487">
      <w:pPr>
        <w:pStyle w:val="GvdeMetni21"/>
        <w:ind w:firstLine="432"/>
        <w:rPr>
          <w:sz w:val="24"/>
          <w:szCs w:val="24"/>
        </w:rPr>
      </w:pPr>
      <w:r>
        <w:rPr>
          <w:sz w:val="24"/>
          <w:szCs w:val="24"/>
        </w:rPr>
        <w:t>2</w:t>
      </w:r>
      <w:r w:rsidR="00811E7B" w:rsidRPr="00D9135E">
        <w:rPr>
          <w:sz w:val="24"/>
          <w:szCs w:val="24"/>
        </w:rPr>
        <w:t>-Yapıla</w:t>
      </w:r>
      <w:r w:rsidR="00A067B7" w:rsidRPr="00D9135E">
        <w:rPr>
          <w:sz w:val="24"/>
          <w:szCs w:val="24"/>
        </w:rPr>
        <w:t>cak sözlü sınavda başarılı olmak şartlarına haiz olmak,</w:t>
      </w:r>
    </w:p>
    <w:p w:rsidR="00845487" w:rsidRPr="00D9135E" w:rsidRDefault="00845487" w:rsidP="00845487">
      <w:pPr>
        <w:pStyle w:val="GvdeMetni21"/>
        <w:ind w:firstLine="432"/>
        <w:rPr>
          <w:sz w:val="24"/>
          <w:szCs w:val="24"/>
        </w:rPr>
      </w:pPr>
    </w:p>
    <w:p w:rsidR="00FF0B50" w:rsidRDefault="00845487" w:rsidP="00D9135E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>4</w:t>
      </w:r>
      <w:r w:rsidR="00811E7B" w:rsidRPr="00D9135E">
        <w:rPr>
          <w:sz w:val="24"/>
          <w:szCs w:val="24"/>
        </w:rPr>
        <w:t>- Aynı unvanda çalışmakta olup il dışından müracaat edeceklerin bulundukları ilde 2 yıl, unvan değişikliğinde bulunanların ise halen görev yaptıkları unvanda 2 yıl görev yapmış olmaları gerekmektedir</w:t>
      </w:r>
      <w:r w:rsidR="00617B56" w:rsidRPr="00D9135E">
        <w:rPr>
          <w:sz w:val="24"/>
          <w:szCs w:val="24"/>
        </w:rPr>
        <w:t>.</w:t>
      </w:r>
    </w:p>
    <w:p w:rsidR="00845487" w:rsidRPr="00D9135E" w:rsidRDefault="00845487" w:rsidP="00D9135E">
      <w:pPr>
        <w:pStyle w:val="GvdeMetni21"/>
        <w:rPr>
          <w:sz w:val="24"/>
          <w:szCs w:val="24"/>
        </w:rPr>
      </w:pPr>
    </w:p>
    <w:p w:rsidR="00617B56" w:rsidRPr="00D9135E" w:rsidRDefault="00617B56" w:rsidP="00D9135E">
      <w:pPr>
        <w:pStyle w:val="GvdeMetni21"/>
        <w:rPr>
          <w:b/>
          <w:sz w:val="24"/>
          <w:szCs w:val="24"/>
        </w:rPr>
      </w:pPr>
      <w:r w:rsidRPr="00D9135E">
        <w:rPr>
          <w:b/>
          <w:sz w:val="24"/>
          <w:szCs w:val="24"/>
        </w:rPr>
        <w:t>B-MÜRACAAT İÇİN GEREKLİ BELGELER:</w:t>
      </w:r>
    </w:p>
    <w:p w:rsidR="00617B56" w:rsidRPr="00D9135E" w:rsidRDefault="00617B56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>1-Dilekçe (Ekte bulunmaktadır)</w:t>
      </w:r>
    </w:p>
    <w:p w:rsidR="00617B56" w:rsidRDefault="00617B56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>2-İl dışından müracaat edenler için Müftülükçe imzalı hizmet cetveli</w:t>
      </w:r>
    </w:p>
    <w:p w:rsidR="00845487" w:rsidRPr="00D9135E" w:rsidRDefault="00845487" w:rsidP="00D9135E">
      <w:pPr>
        <w:pStyle w:val="GvdeMetni21"/>
        <w:rPr>
          <w:sz w:val="24"/>
          <w:szCs w:val="24"/>
        </w:rPr>
      </w:pPr>
    </w:p>
    <w:p w:rsidR="00617B56" w:rsidRPr="00D9135E" w:rsidRDefault="00617B56" w:rsidP="00D9135E">
      <w:pPr>
        <w:pStyle w:val="GvdeMetni21"/>
        <w:rPr>
          <w:b/>
          <w:sz w:val="24"/>
          <w:szCs w:val="24"/>
        </w:rPr>
      </w:pPr>
      <w:r w:rsidRPr="00D9135E">
        <w:rPr>
          <w:b/>
          <w:sz w:val="24"/>
          <w:szCs w:val="24"/>
        </w:rPr>
        <w:t>C-BAŞVURU İŞLEMLERİ:</w:t>
      </w:r>
    </w:p>
    <w:p w:rsidR="00185276" w:rsidRPr="00D9135E" w:rsidRDefault="00617B56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>1</w:t>
      </w:r>
      <w:r w:rsidR="00811E7B" w:rsidRPr="00D9135E">
        <w:rPr>
          <w:sz w:val="24"/>
          <w:szCs w:val="24"/>
        </w:rPr>
        <w:t xml:space="preserve">-İsteklilerin en geç </w:t>
      </w:r>
      <w:r w:rsidRPr="00D9135E">
        <w:rPr>
          <w:sz w:val="24"/>
          <w:szCs w:val="24"/>
        </w:rPr>
        <w:t xml:space="preserve">(İl dışından müracaat edeceklerin Müftülükçe imzalı hizmet cetvelleriyle birlikte) </w:t>
      </w:r>
      <w:r w:rsidR="00B37069">
        <w:rPr>
          <w:sz w:val="24"/>
          <w:szCs w:val="24"/>
        </w:rPr>
        <w:t>09.11</w:t>
      </w:r>
      <w:r w:rsidRPr="00D9135E">
        <w:rPr>
          <w:sz w:val="24"/>
          <w:szCs w:val="24"/>
        </w:rPr>
        <w:t>.</w:t>
      </w:r>
      <w:bookmarkStart w:id="0" w:name="_GoBack"/>
      <w:bookmarkEnd w:id="0"/>
      <w:r w:rsidRPr="00D9135E">
        <w:rPr>
          <w:sz w:val="24"/>
          <w:szCs w:val="24"/>
        </w:rPr>
        <w:t xml:space="preserve">2016 </w:t>
      </w:r>
      <w:r w:rsidR="00845487">
        <w:rPr>
          <w:sz w:val="24"/>
          <w:szCs w:val="24"/>
        </w:rPr>
        <w:t>Çarşamba</w:t>
      </w:r>
      <w:r w:rsidRPr="00D9135E">
        <w:rPr>
          <w:sz w:val="24"/>
          <w:szCs w:val="24"/>
        </w:rPr>
        <w:t xml:space="preserve"> günü</w:t>
      </w:r>
      <w:r w:rsidR="00811E7B" w:rsidRPr="00D9135E">
        <w:rPr>
          <w:sz w:val="24"/>
          <w:szCs w:val="24"/>
        </w:rPr>
        <w:t xml:space="preserve"> mesai bitimine kadar</w:t>
      </w:r>
      <w:r w:rsidR="00AF2ED1">
        <w:rPr>
          <w:sz w:val="24"/>
          <w:szCs w:val="24"/>
        </w:rPr>
        <w:t xml:space="preserve"> </w:t>
      </w:r>
      <w:r w:rsidRPr="00D9135E">
        <w:rPr>
          <w:sz w:val="24"/>
          <w:szCs w:val="24"/>
        </w:rPr>
        <w:t>nakil taleplerini ek dilekçe formatına uygun olarak; şahsen,posta veya faks yoluyla (sınava gelirken getirmek kaydıyla)</w:t>
      </w:r>
      <w:r w:rsidR="00811E7B" w:rsidRPr="00D9135E">
        <w:rPr>
          <w:sz w:val="24"/>
          <w:szCs w:val="24"/>
        </w:rPr>
        <w:t xml:space="preserve"> </w:t>
      </w:r>
      <w:r w:rsidRPr="00D9135E">
        <w:rPr>
          <w:sz w:val="24"/>
          <w:szCs w:val="24"/>
        </w:rPr>
        <w:t xml:space="preserve">Müftülüğümüze </w:t>
      </w:r>
      <w:r w:rsidR="00AF2ED1">
        <w:rPr>
          <w:sz w:val="24"/>
          <w:szCs w:val="24"/>
        </w:rPr>
        <w:t>yapmaları gerekmektedir</w:t>
      </w:r>
      <w:r w:rsidRPr="00D9135E">
        <w:rPr>
          <w:sz w:val="24"/>
          <w:szCs w:val="24"/>
        </w:rPr>
        <w:t>.</w:t>
      </w:r>
    </w:p>
    <w:p w:rsidR="00617B56" w:rsidRPr="00D9135E" w:rsidRDefault="00617B56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>2-Eksik belge ile müracaateden adayların başvuruları kabul edilmeyecektir.</w:t>
      </w:r>
    </w:p>
    <w:p w:rsidR="00617B56" w:rsidRPr="00D9135E" w:rsidRDefault="00617B56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>3-Postadaki gecikmeler dikkate alınmayacaktır.</w:t>
      </w:r>
    </w:p>
    <w:p w:rsidR="00617B56" w:rsidRPr="00D9135E" w:rsidRDefault="00617B56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 xml:space="preserve">4-Başvuru şartlarını taşımayan veya son müracaat tarihi olan </w:t>
      </w:r>
      <w:r w:rsidR="00C615F8">
        <w:rPr>
          <w:sz w:val="24"/>
          <w:szCs w:val="24"/>
        </w:rPr>
        <w:t>09</w:t>
      </w:r>
      <w:r w:rsidRPr="00D9135E">
        <w:rPr>
          <w:sz w:val="24"/>
          <w:szCs w:val="24"/>
        </w:rPr>
        <w:t>.</w:t>
      </w:r>
      <w:r w:rsidR="00C615F8">
        <w:rPr>
          <w:sz w:val="24"/>
          <w:szCs w:val="24"/>
        </w:rPr>
        <w:t>11</w:t>
      </w:r>
      <w:r w:rsidRPr="00D9135E">
        <w:rPr>
          <w:sz w:val="24"/>
          <w:szCs w:val="24"/>
        </w:rPr>
        <w:t xml:space="preserve">.2016 </w:t>
      </w:r>
      <w:r w:rsidR="00845487">
        <w:rPr>
          <w:sz w:val="24"/>
          <w:szCs w:val="24"/>
        </w:rPr>
        <w:t>Çarşamba</w:t>
      </w:r>
      <w:r w:rsidRPr="00D9135E">
        <w:rPr>
          <w:sz w:val="24"/>
          <w:szCs w:val="24"/>
        </w:rPr>
        <w:t xml:space="preserve"> günü mesai bitiminden sonra yapılan başvuru talepleri kabul edilmeyecek ve bu adaylara başvurularının kabul edilmediğine dair yazılı herhangi bir cevapta verimeyecektir.</w:t>
      </w:r>
    </w:p>
    <w:p w:rsidR="00617B56" w:rsidRPr="00D9135E" w:rsidRDefault="00617B56" w:rsidP="00D9135E">
      <w:pPr>
        <w:pStyle w:val="GvdeMetni21"/>
        <w:rPr>
          <w:sz w:val="24"/>
          <w:szCs w:val="24"/>
        </w:rPr>
      </w:pPr>
      <w:r w:rsidRPr="00D9135E">
        <w:rPr>
          <w:sz w:val="24"/>
          <w:szCs w:val="24"/>
        </w:rPr>
        <w:t xml:space="preserve">5-Ayrıca başvuruda bulunan adayların,sınavın yapılacağı </w:t>
      </w:r>
      <w:r w:rsidR="00C615F8">
        <w:rPr>
          <w:sz w:val="24"/>
          <w:szCs w:val="24"/>
        </w:rPr>
        <w:t>10.11</w:t>
      </w:r>
      <w:r w:rsidR="004D64C9">
        <w:rPr>
          <w:sz w:val="24"/>
          <w:szCs w:val="24"/>
        </w:rPr>
        <w:t xml:space="preserve">.2016 </w:t>
      </w:r>
      <w:r w:rsidR="00C615F8">
        <w:rPr>
          <w:sz w:val="24"/>
          <w:szCs w:val="24"/>
        </w:rPr>
        <w:t>P</w:t>
      </w:r>
      <w:r w:rsidR="00845487">
        <w:rPr>
          <w:sz w:val="24"/>
          <w:szCs w:val="24"/>
        </w:rPr>
        <w:t>erş</w:t>
      </w:r>
      <w:r w:rsidR="00747DCA">
        <w:rPr>
          <w:sz w:val="24"/>
          <w:szCs w:val="24"/>
        </w:rPr>
        <w:t>em</w:t>
      </w:r>
      <w:r w:rsidR="00845487">
        <w:rPr>
          <w:sz w:val="24"/>
          <w:szCs w:val="24"/>
        </w:rPr>
        <w:t>be</w:t>
      </w:r>
      <w:r w:rsidR="004D64C9">
        <w:rPr>
          <w:sz w:val="24"/>
          <w:szCs w:val="24"/>
        </w:rPr>
        <w:t xml:space="preserve"> günü saat 09</w:t>
      </w:r>
      <w:r w:rsidRPr="00D9135E">
        <w:rPr>
          <w:sz w:val="24"/>
          <w:szCs w:val="24"/>
        </w:rPr>
        <w:t xml:space="preserve">.00’da </w:t>
      </w:r>
      <w:r w:rsidR="00747DCA" w:rsidRPr="00747DCA">
        <w:rPr>
          <w:b/>
          <w:sz w:val="24"/>
          <w:szCs w:val="24"/>
        </w:rPr>
        <w:t>Çiftlik Müftülüğünde</w:t>
      </w:r>
      <w:r w:rsidRPr="00D9135E">
        <w:rPr>
          <w:sz w:val="24"/>
          <w:szCs w:val="24"/>
        </w:rPr>
        <w:t xml:space="preserve"> hazır bulunmaları gerekemekt</w:t>
      </w:r>
      <w:r w:rsidR="00865F1F" w:rsidRPr="00D9135E">
        <w:rPr>
          <w:sz w:val="24"/>
          <w:szCs w:val="24"/>
        </w:rPr>
        <w:t>e</w:t>
      </w:r>
      <w:r w:rsidRPr="00D9135E">
        <w:rPr>
          <w:sz w:val="24"/>
          <w:szCs w:val="24"/>
        </w:rPr>
        <w:t>dir.</w:t>
      </w:r>
    </w:p>
    <w:p w:rsidR="00185276" w:rsidRPr="00D9135E" w:rsidRDefault="00185276" w:rsidP="00D9135E">
      <w:pPr>
        <w:pStyle w:val="GvdeMetni21"/>
        <w:rPr>
          <w:sz w:val="24"/>
          <w:szCs w:val="24"/>
        </w:rPr>
      </w:pPr>
    </w:p>
    <w:p w:rsidR="00F80FC2" w:rsidRPr="00AF445C" w:rsidRDefault="002C4F36" w:rsidP="00AF445C">
      <w:pPr>
        <w:jc w:val="both"/>
        <w:rPr>
          <w:sz w:val="24"/>
          <w:szCs w:val="24"/>
        </w:rPr>
      </w:pPr>
      <w:r w:rsidRPr="00D9135E">
        <w:rPr>
          <w:sz w:val="24"/>
          <w:szCs w:val="24"/>
        </w:rPr>
        <w:t xml:space="preserve">  </w:t>
      </w:r>
      <w:r w:rsidR="00811E7B" w:rsidRPr="00D9135E">
        <w:rPr>
          <w:sz w:val="24"/>
          <w:szCs w:val="24"/>
        </w:rPr>
        <w:t xml:space="preserve">    </w:t>
      </w:r>
    </w:p>
    <w:tbl>
      <w:tblPr>
        <w:tblW w:w="996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134"/>
        <w:gridCol w:w="992"/>
        <w:gridCol w:w="1134"/>
        <w:gridCol w:w="992"/>
        <w:gridCol w:w="992"/>
        <w:gridCol w:w="1843"/>
        <w:gridCol w:w="2268"/>
      </w:tblGrid>
      <w:tr w:rsidR="00AF445C" w:rsidRPr="00D9135E" w:rsidTr="00AF445C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45C" w:rsidRPr="00D9135E" w:rsidRDefault="00AF445C" w:rsidP="00AF445C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D9135E">
              <w:rPr>
                <w:b/>
                <w:sz w:val="24"/>
                <w:szCs w:val="24"/>
              </w:rPr>
              <w:t xml:space="preserve">S.N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45C" w:rsidRPr="00D9135E" w:rsidRDefault="00AF445C" w:rsidP="00AF445C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D9135E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45C" w:rsidRPr="00D9135E" w:rsidRDefault="00AF445C" w:rsidP="00AF445C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D9135E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45C" w:rsidRPr="00D9135E" w:rsidRDefault="00AF445C" w:rsidP="00AF445C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D9135E">
              <w:rPr>
                <w:b/>
                <w:sz w:val="24"/>
                <w:szCs w:val="24"/>
              </w:rPr>
              <w:t>Kadro Derecesi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45C" w:rsidRPr="00D9135E" w:rsidRDefault="00AF445C" w:rsidP="00AF445C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D9135E">
              <w:rPr>
                <w:b/>
                <w:sz w:val="24"/>
                <w:szCs w:val="24"/>
              </w:rPr>
              <w:t>Kadro Adedi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45C" w:rsidRPr="00D9135E" w:rsidRDefault="00AF445C" w:rsidP="00AF445C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İl/İlçe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445C" w:rsidRPr="00D9135E" w:rsidRDefault="00AF445C" w:rsidP="00AF445C">
            <w:pPr>
              <w:tabs>
                <w:tab w:val="left" w:pos="1755"/>
              </w:tabs>
              <w:rPr>
                <w:b/>
                <w:iCs/>
                <w:sz w:val="24"/>
                <w:szCs w:val="24"/>
              </w:rPr>
            </w:pPr>
            <w:r w:rsidRPr="00D9135E">
              <w:rPr>
                <w:b/>
                <w:iCs/>
                <w:sz w:val="24"/>
                <w:szCs w:val="24"/>
              </w:rPr>
              <w:t>Kadronun Bulunduğu Yer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45C" w:rsidRPr="00D9135E" w:rsidRDefault="00AF445C" w:rsidP="00AF445C">
            <w:pPr>
              <w:tabs>
                <w:tab w:val="left" w:pos="1755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Kimden ne suretle boşaldığı</w:t>
            </w:r>
          </w:p>
        </w:tc>
      </w:tr>
      <w:tr w:rsidR="00AF445C" w:rsidRPr="00D9135E" w:rsidTr="00AF445C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45C" w:rsidRPr="00D9135E" w:rsidRDefault="00AF445C" w:rsidP="004F76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D913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45C" w:rsidRPr="00D9135E" w:rsidRDefault="00AF445C" w:rsidP="004F769C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D9135E">
              <w:rPr>
                <w:sz w:val="24"/>
                <w:szCs w:val="24"/>
              </w:rPr>
              <w:t>Hizmetli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45C" w:rsidRPr="00D9135E" w:rsidRDefault="00AF445C" w:rsidP="004F76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D9135E">
              <w:rPr>
                <w:sz w:val="24"/>
                <w:szCs w:val="24"/>
              </w:rPr>
              <w:t>Y.H.S.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45C" w:rsidRPr="00D9135E" w:rsidRDefault="00AF445C" w:rsidP="004F76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D9135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45C" w:rsidRPr="00D9135E" w:rsidRDefault="00AF445C" w:rsidP="004F76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D913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45C" w:rsidRPr="00D9135E" w:rsidRDefault="00AF445C" w:rsidP="004F76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Niğde Çiftlik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45C" w:rsidRPr="00D9135E" w:rsidRDefault="00AF445C" w:rsidP="004F769C">
            <w:pPr>
              <w:tabs>
                <w:tab w:val="left" w:pos="1755"/>
              </w:tabs>
              <w:rPr>
                <w:iCs/>
                <w:sz w:val="24"/>
                <w:szCs w:val="24"/>
              </w:rPr>
            </w:pPr>
            <w:r w:rsidRPr="00D9135E">
              <w:rPr>
                <w:iCs/>
                <w:sz w:val="24"/>
                <w:szCs w:val="24"/>
              </w:rPr>
              <w:t>İlçe Müftülüğü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45C" w:rsidRPr="00D9135E" w:rsidRDefault="00D45A2C" w:rsidP="00AF445C">
            <w:pPr>
              <w:tabs>
                <w:tab w:val="left" w:pos="175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İsmail KARATAŞ’ın</w:t>
            </w:r>
            <w:r w:rsidR="00F857E8">
              <w:rPr>
                <w:iCs/>
                <w:sz w:val="24"/>
                <w:szCs w:val="24"/>
              </w:rPr>
              <w:t xml:space="preserve"> İzmir Tire yamandere Camiine</w:t>
            </w:r>
            <w:r>
              <w:rPr>
                <w:iCs/>
                <w:sz w:val="24"/>
                <w:szCs w:val="24"/>
              </w:rPr>
              <w:t xml:space="preserve"> nakli ile</w:t>
            </w:r>
          </w:p>
        </w:tc>
      </w:tr>
    </w:tbl>
    <w:p w:rsidR="003905B4" w:rsidRDefault="003905B4" w:rsidP="003905B4">
      <w:pPr>
        <w:jc w:val="both"/>
        <w:rPr>
          <w:sz w:val="24"/>
          <w:szCs w:val="24"/>
        </w:rPr>
      </w:pPr>
    </w:p>
    <w:p w:rsidR="00AF445C" w:rsidRDefault="00594ADF" w:rsidP="003905B4">
      <w:pPr>
        <w:jc w:val="both"/>
        <w:rPr>
          <w:sz w:val="24"/>
          <w:szCs w:val="24"/>
        </w:rPr>
      </w:pPr>
      <w:r>
        <w:rPr>
          <w:sz w:val="24"/>
          <w:szCs w:val="24"/>
        </w:rPr>
        <w:t>İsteklilere ilanen duyurulur.</w:t>
      </w:r>
    </w:p>
    <w:p w:rsidR="00AF445C" w:rsidRDefault="00AF445C" w:rsidP="00AF445C">
      <w:pPr>
        <w:ind w:left="69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Adem BOZKURT</w:t>
      </w:r>
    </w:p>
    <w:p w:rsidR="00AF445C" w:rsidRPr="00D9135E" w:rsidRDefault="00747DCA" w:rsidP="00747DCA">
      <w:pPr>
        <w:jc w:val="both"/>
        <w:rPr>
          <w:sz w:val="24"/>
          <w:szCs w:val="24"/>
        </w:rPr>
      </w:pPr>
      <w:r>
        <w:rPr>
          <w:sz w:val="24"/>
          <w:szCs w:val="24"/>
        </w:rPr>
        <w:t>(İl Müftülüğü web sitesinde yayınlanması)</w:t>
      </w:r>
      <w:r w:rsidR="00AF445C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45C">
        <w:rPr>
          <w:sz w:val="24"/>
          <w:szCs w:val="24"/>
        </w:rPr>
        <w:t xml:space="preserve">  İlçe Müftüsü</w:t>
      </w:r>
    </w:p>
    <w:p w:rsidR="00AF445C" w:rsidRDefault="00AF445C" w:rsidP="003905B4">
      <w:pPr>
        <w:jc w:val="both"/>
        <w:rPr>
          <w:sz w:val="24"/>
          <w:szCs w:val="24"/>
        </w:rPr>
      </w:pPr>
    </w:p>
    <w:p w:rsidR="00AF445C" w:rsidRDefault="00AF445C" w:rsidP="003905B4">
      <w:pPr>
        <w:jc w:val="both"/>
        <w:rPr>
          <w:sz w:val="24"/>
          <w:szCs w:val="24"/>
        </w:rPr>
      </w:pPr>
    </w:p>
    <w:p w:rsidR="00AF445C" w:rsidRDefault="00AF445C" w:rsidP="003905B4">
      <w:pPr>
        <w:jc w:val="both"/>
        <w:rPr>
          <w:sz w:val="24"/>
          <w:szCs w:val="24"/>
        </w:rPr>
      </w:pP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GÖREVİ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BA15B7"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>: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ÜNVANI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BA15B7"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>: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ADI-SOYADI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>: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BABA ADI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D9135E"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>: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MEMLEKETİ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>: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DOĞUM TARİHİ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>:</w:t>
      </w:r>
    </w:p>
    <w:p w:rsidR="003905B4" w:rsidRPr="00D07BA4" w:rsidRDefault="00BA15B7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MEMURİYETE BAŞLAMA TARİHİ</w:t>
      </w:r>
      <w:r w:rsidR="00D9135E" w:rsidRPr="00D07BA4">
        <w:rPr>
          <w:sz w:val="24"/>
          <w:szCs w:val="24"/>
        </w:rPr>
        <w:t xml:space="preserve"> </w:t>
      </w:r>
      <w:r w:rsidR="00624622">
        <w:rPr>
          <w:sz w:val="24"/>
          <w:szCs w:val="24"/>
        </w:rPr>
        <w:tab/>
      </w:r>
      <w:r w:rsidR="003905B4" w:rsidRPr="00D07BA4">
        <w:rPr>
          <w:sz w:val="24"/>
          <w:szCs w:val="24"/>
        </w:rPr>
        <w:t>: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SİCİL NO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BA15B7"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>: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T.C. KİMLİK NO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>: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>ÖZÜ</w:t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="00BA15B7" w:rsidRPr="00D07BA4">
        <w:rPr>
          <w:sz w:val="24"/>
          <w:szCs w:val="24"/>
        </w:rPr>
        <w:tab/>
      </w:r>
      <w:r w:rsidR="00624622">
        <w:rPr>
          <w:sz w:val="24"/>
          <w:szCs w:val="24"/>
        </w:rPr>
        <w:tab/>
      </w:r>
      <w:r w:rsidRPr="00D07BA4">
        <w:rPr>
          <w:sz w:val="24"/>
          <w:szCs w:val="24"/>
        </w:rPr>
        <w:t xml:space="preserve">: 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  <w:t xml:space="preserve">     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  <w:t xml:space="preserve">             </w:t>
      </w:r>
      <w:r w:rsidR="00DE71CB" w:rsidRPr="00D07BA4">
        <w:rPr>
          <w:sz w:val="24"/>
          <w:szCs w:val="24"/>
        </w:rPr>
        <w:tab/>
      </w:r>
      <w:r w:rsidR="00DE71CB"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 xml:space="preserve">   </w:t>
      </w:r>
      <w:r w:rsidR="00DE71CB" w:rsidRPr="00D07BA4">
        <w:rPr>
          <w:sz w:val="24"/>
          <w:szCs w:val="24"/>
        </w:rPr>
        <w:t xml:space="preserve">   </w:t>
      </w:r>
      <w:r w:rsidRPr="00D07BA4">
        <w:rPr>
          <w:sz w:val="24"/>
          <w:szCs w:val="24"/>
        </w:rPr>
        <w:t>MÜFTÜLÜK MAKAMINA</w:t>
      </w:r>
    </w:p>
    <w:p w:rsidR="003905B4" w:rsidRPr="00D07BA4" w:rsidRDefault="003905B4" w:rsidP="003905B4">
      <w:pPr>
        <w:jc w:val="both"/>
        <w:rPr>
          <w:sz w:val="24"/>
          <w:szCs w:val="24"/>
        </w:rPr>
      </w:pP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ab/>
        <w:t xml:space="preserve">            </w:t>
      </w:r>
      <w:r w:rsidR="00BA15B7" w:rsidRPr="00D07BA4">
        <w:rPr>
          <w:sz w:val="24"/>
          <w:szCs w:val="24"/>
        </w:rPr>
        <w:tab/>
      </w:r>
      <w:r w:rsidR="00DE71CB" w:rsidRPr="00D07BA4">
        <w:rPr>
          <w:sz w:val="24"/>
          <w:szCs w:val="24"/>
        </w:rPr>
        <w:tab/>
      </w:r>
      <w:r w:rsidR="00DE71CB" w:rsidRPr="00D07BA4">
        <w:rPr>
          <w:sz w:val="24"/>
          <w:szCs w:val="24"/>
        </w:rPr>
        <w:tab/>
      </w:r>
      <w:r w:rsidR="00DE71CB" w:rsidRPr="00D07BA4">
        <w:rPr>
          <w:sz w:val="24"/>
          <w:szCs w:val="24"/>
        </w:rPr>
        <w:tab/>
      </w:r>
      <w:r w:rsidRPr="00D07BA4">
        <w:rPr>
          <w:sz w:val="24"/>
          <w:szCs w:val="24"/>
        </w:rPr>
        <w:t xml:space="preserve"> ÇİFTLİK</w:t>
      </w:r>
    </w:p>
    <w:p w:rsidR="003905B4" w:rsidRPr="00D07BA4" w:rsidRDefault="003905B4" w:rsidP="003905B4">
      <w:pPr>
        <w:jc w:val="both"/>
        <w:rPr>
          <w:b/>
          <w:sz w:val="24"/>
          <w:szCs w:val="24"/>
        </w:rPr>
      </w:pPr>
    </w:p>
    <w:p w:rsidR="003905B4" w:rsidRPr="00D07BA4" w:rsidRDefault="003905B4" w:rsidP="003905B4">
      <w:pPr>
        <w:rPr>
          <w:sz w:val="24"/>
          <w:szCs w:val="24"/>
        </w:rPr>
      </w:pPr>
    </w:p>
    <w:p w:rsidR="003905B4" w:rsidRPr="00D07BA4" w:rsidRDefault="003905B4" w:rsidP="003905B4">
      <w:pPr>
        <w:tabs>
          <w:tab w:val="left" w:pos="7155"/>
        </w:tabs>
        <w:rPr>
          <w:sz w:val="24"/>
          <w:szCs w:val="24"/>
        </w:rPr>
      </w:pPr>
      <w:r w:rsidRPr="00D07BA4">
        <w:rPr>
          <w:sz w:val="24"/>
          <w:szCs w:val="24"/>
        </w:rPr>
        <w:tab/>
      </w:r>
    </w:p>
    <w:p w:rsidR="003905B4" w:rsidRPr="00D07BA4" w:rsidRDefault="003905B4" w:rsidP="003905B4">
      <w:pPr>
        <w:rPr>
          <w:sz w:val="24"/>
          <w:szCs w:val="24"/>
        </w:rPr>
      </w:pPr>
    </w:p>
    <w:p w:rsidR="003905B4" w:rsidRPr="00D07BA4" w:rsidRDefault="003905B4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DE71CB" w:rsidRDefault="00DE71CB" w:rsidP="003905B4">
      <w:pPr>
        <w:rPr>
          <w:sz w:val="24"/>
          <w:szCs w:val="24"/>
        </w:rPr>
      </w:pPr>
    </w:p>
    <w:p w:rsidR="00DC0797" w:rsidRDefault="00DC0797" w:rsidP="003905B4">
      <w:pPr>
        <w:rPr>
          <w:sz w:val="24"/>
          <w:szCs w:val="24"/>
        </w:rPr>
      </w:pPr>
    </w:p>
    <w:p w:rsidR="00DC0797" w:rsidRDefault="00DC0797" w:rsidP="003905B4">
      <w:pPr>
        <w:rPr>
          <w:sz w:val="24"/>
          <w:szCs w:val="24"/>
        </w:rPr>
      </w:pPr>
    </w:p>
    <w:p w:rsidR="00DC0797" w:rsidRDefault="00DC0797" w:rsidP="003905B4">
      <w:pPr>
        <w:rPr>
          <w:sz w:val="24"/>
          <w:szCs w:val="24"/>
        </w:rPr>
      </w:pPr>
    </w:p>
    <w:p w:rsidR="00DC0797" w:rsidRDefault="00DC0797" w:rsidP="003905B4">
      <w:pPr>
        <w:rPr>
          <w:sz w:val="24"/>
          <w:szCs w:val="24"/>
        </w:rPr>
      </w:pPr>
    </w:p>
    <w:p w:rsidR="00DC0797" w:rsidRPr="00D07BA4" w:rsidRDefault="00DC0797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3905B4" w:rsidRPr="00D07BA4" w:rsidRDefault="003905B4" w:rsidP="003905B4">
      <w:pPr>
        <w:rPr>
          <w:sz w:val="24"/>
          <w:szCs w:val="24"/>
        </w:rPr>
      </w:pPr>
    </w:p>
    <w:p w:rsidR="003905B4" w:rsidRPr="00D07BA4" w:rsidRDefault="003905B4" w:rsidP="003905B4">
      <w:pPr>
        <w:rPr>
          <w:sz w:val="24"/>
          <w:szCs w:val="24"/>
        </w:rPr>
      </w:pPr>
    </w:p>
    <w:p w:rsidR="003905B4" w:rsidRPr="00D07BA4" w:rsidRDefault="003905B4" w:rsidP="003905B4">
      <w:pPr>
        <w:rPr>
          <w:sz w:val="24"/>
          <w:szCs w:val="24"/>
        </w:rPr>
      </w:pPr>
    </w:p>
    <w:p w:rsidR="003905B4" w:rsidRPr="00D07BA4" w:rsidRDefault="003905B4" w:rsidP="003905B4">
      <w:pPr>
        <w:ind w:left="6372" w:firstLine="708"/>
        <w:rPr>
          <w:sz w:val="24"/>
          <w:szCs w:val="24"/>
        </w:rPr>
      </w:pPr>
      <w:r w:rsidRPr="00D07BA4">
        <w:rPr>
          <w:sz w:val="24"/>
          <w:szCs w:val="24"/>
        </w:rPr>
        <w:t>…./…../2016</w:t>
      </w:r>
    </w:p>
    <w:p w:rsidR="003905B4" w:rsidRPr="00D07BA4" w:rsidRDefault="003905B4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3905B4" w:rsidRPr="00D07BA4" w:rsidRDefault="003905B4" w:rsidP="003905B4">
      <w:pPr>
        <w:rPr>
          <w:sz w:val="24"/>
          <w:szCs w:val="24"/>
        </w:rPr>
      </w:pPr>
      <w:r w:rsidRPr="00D07BA4">
        <w:rPr>
          <w:sz w:val="24"/>
          <w:szCs w:val="24"/>
        </w:rPr>
        <w:t>EKLER:</w:t>
      </w:r>
    </w:p>
    <w:p w:rsidR="003905B4" w:rsidRPr="00D07BA4" w:rsidRDefault="003905B4" w:rsidP="003905B4">
      <w:pPr>
        <w:rPr>
          <w:sz w:val="24"/>
          <w:szCs w:val="24"/>
        </w:rPr>
      </w:pPr>
      <w:r w:rsidRPr="00D07BA4">
        <w:rPr>
          <w:sz w:val="24"/>
          <w:szCs w:val="24"/>
        </w:rPr>
        <w:t>1-Hizmet Cetveli</w:t>
      </w:r>
    </w:p>
    <w:p w:rsidR="003905B4" w:rsidRPr="00D07BA4" w:rsidRDefault="003905B4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3905B4" w:rsidRPr="00D07BA4" w:rsidRDefault="003905B4" w:rsidP="003905B4">
      <w:pPr>
        <w:rPr>
          <w:sz w:val="24"/>
          <w:szCs w:val="24"/>
        </w:rPr>
      </w:pPr>
      <w:r w:rsidRPr="00D07BA4">
        <w:rPr>
          <w:sz w:val="24"/>
          <w:szCs w:val="24"/>
        </w:rPr>
        <w:t>ADRES:</w:t>
      </w:r>
    </w:p>
    <w:p w:rsidR="00DE71CB" w:rsidRPr="00D07BA4" w:rsidRDefault="00DE71CB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DE71CB" w:rsidRPr="00D07BA4" w:rsidRDefault="00DE71CB" w:rsidP="003905B4">
      <w:pPr>
        <w:rPr>
          <w:sz w:val="24"/>
          <w:szCs w:val="24"/>
        </w:rPr>
      </w:pPr>
    </w:p>
    <w:p w:rsidR="003905B4" w:rsidRPr="00D07BA4" w:rsidRDefault="003905B4" w:rsidP="003905B4">
      <w:pPr>
        <w:rPr>
          <w:sz w:val="24"/>
          <w:szCs w:val="24"/>
        </w:rPr>
      </w:pPr>
      <w:r w:rsidRPr="00D07BA4">
        <w:rPr>
          <w:sz w:val="24"/>
          <w:szCs w:val="24"/>
        </w:rPr>
        <w:t>TEL:</w:t>
      </w:r>
    </w:p>
    <w:p w:rsidR="003905B4" w:rsidRPr="00D07BA4" w:rsidRDefault="003905B4" w:rsidP="003905B4">
      <w:pPr>
        <w:rPr>
          <w:sz w:val="24"/>
          <w:szCs w:val="24"/>
        </w:rPr>
      </w:pPr>
    </w:p>
    <w:p w:rsidR="003905B4" w:rsidRPr="00D07BA4" w:rsidRDefault="003905B4" w:rsidP="00D546F8">
      <w:pPr>
        <w:rPr>
          <w:b/>
          <w:color w:val="0000FF"/>
          <w:sz w:val="24"/>
          <w:szCs w:val="24"/>
        </w:rPr>
      </w:pPr>
    </w:p>
    <w:sectPr w:rsidR="003905B4" w:rsidRPr="00D07BA4" w:rsidSect="00A025F2">
      <w:pgSz w:w="11907" w:h="16840" w:code="9"/>
      <w:pgMar w:top="993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93" w:rsidRDefault="00C66B93" w:rsidP="006C22F5">
      <w:r>
        <w:separator/>
      </w:r>
    </w:p>
  </w:endnote>
  <w:endnote w:type="continuationSeparator" w:id="0">
    <w:p w:rsidR="00C66B93" w:rsidRDefault="00C66B93" w:rsidP="006C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93" w:rsidRDefault="00C66B93" w:rsidP="006C22F5">
      <w:r>
        <w:separator/>
      </w:r>
    </w:p>
  </w:footnote>
  <w:footnote w:type="continuationSeparator" w:id="0">
    <w:p w:rsidR="00C66B93" w:rsidRDefault="00C66B93" w:rsidP="006C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257"/>
    <w:multiLevelType w:val="hybridMultilevel"/>
    <w:tmpl w:val="A906C67A"/>
    <w:lvl w:ilvl="0" w:tplc="F3C681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2CB"/>
    <w:multiLevelType w:val="hybridMultilevel"/>
    <w:tmpl w:val="A46EBA98"/>
    <w:lvl w:ilvl="0" w:tplc="9B8014F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3F"/>
    <w:rsid w:val="000B052F"/>
    <w:rsid w:val="000C24A0"/>
    <w:rsid w:val="00101309"/>
    <w:rsid w:val="00106B22"/>
    <w:rsid w:val="001430D6"/>
    <w:rsid w:val="00175970"/>
    <w:rsid w:val="0017654C"/>
    <w:rsid w:val="00185276"/>
    <w:rsid w:val="00190D30"/>
    <w:rsid w:val="001A2DBE"/>
    <w:rsid w:val="001B5495"/>
    <w:rsid w:val="001C7AF0"/>
    <w:rsid w:val="001C7FB8"/>
    <w:rsid w:val="001E6FB7"/>
    <w:rsid w:val="001F1870"/>
    <w:rsid w:val="001F1A42"/>
    <w:rsid w:val="00215F00"/>
    <w:rsid w:val="00247732"/>
    <w:rsid w:val="00262D10"/>
    <w:rsid w:val="00271B0F"/>
    <w:rsid w:val="002954AE"/>
    <w:rsid w:val="002B5A51"/>
    <w:rsid w:val="002C4F36"/>
    <w:rsid w:val="002D2D3F"/>
    <w:rsid w:val="002E624D"/>
    <w:rsid w:val="002F21BF"/>
    <w:rsid w:val="00301812"/>
    <w:rsid w:val="00315D6C"/>
    <w:rsid w:val="00363E1C"/>
    <w:rsid w:val="00370C04"/>
    <w:rsid w:val="00376367"/>
    <w:rsid w:val="003905B4"/>
    <w:rsid w:val="003E7BD9"/>
    <w:rsid w:val="0041078F"/>
    <w:rsid w:val="00423324"/>
    <w:rsid w:val="00432CD7"/>
    <w:rsid w:val="00437278"/>
    <w:rsid w:val="0046044C"/>
    <w:rsid w:val="00464542"/>
    <w:rsid w:val="00477C9B"/>
    <w:rsid w:val="00495DBE"/>
    <w:rsid w:val="004A32C4"/>
    <w:rsid w:val="004A5C45"/>
    <w:rsid w:val="004D1D9A"/>
    <w:rsid w:val="004D64C9"/>
    <w:rsid w:val="004F769C"/>
    <w:rsid w:val="00547FB6"/>
    <w:rsid w:val="00564C69"/>
    <w:rsid w:val="00594ADF"/>
    <w:rsid w:val="005A11BC"/>
    <w:rsid w:val="005E2730"/>
    <w:rsid w:val="005E6F48"/>
    <w:rsid w:val="005F0AA8"/>
    <w:rsid w:val="00617B56"/>
    <w:rsid w:val="00624622"/>
    <w:rsid w:val="00680231"/>
    <w:rsid w:val="00681576"/>
    <w:rsid w:val="006C0990"/>
    <w:rsid w:val="006C22F5"/>
    <w:rsid w:val="006C3268"/>
    <w:rsid w:val="006C43F6"/>
    <w:rsid w:val="006E7A01"/>
    <w:rsid w:val="00720004"/>
    <w:rsid w:val="007247C8"/>
    <w:rsid w:val="0073738F"/>
    <w:rsid w:val="00737BC0"/>
    <w:rsid w:val="00747DCA"/>
    <w:rsid w:val="00757F49"/>
    <w:rsid w:val="007B3F38"/>
    <w:rsid w:val="007F5A46"/>
    <w:rsid w:val="00802360"/>
    <w:rsid w:val="00811E7B"/>
    <w:rsid w:val="0081318D"/>
    <w:rsid w:val="00837882"/>
    <w:rsid w:val="00845487"/>
    <w:rsid w:val="00865F1F"/>
    <w:rsid w:val="00877A5D"/>
    <w:rsid w:val="009568DB"/>
    <w:rsid w:val="00960D0C"/>
    <w:rsid w:val="0097265A"/>
    <w:rsid w:val="0097729C"/>
    <w:rsid w:val="009951E0"/>
    <w:rsid w:val="009B3E64"/>
    <w:rsid w:val="009C32FF"/>
    <w:rsid w:val="009E0C1F"/>
    <w:rsid w:val="009E6F85"/>
    <w:rsid w:val="009F0950"/>
    <w:rsid w:val="009F663F"/>
    <w:rsid w:val="00A025F2"/>
    <w:rsid w:val="00A067B7"/>
    <w:rsid w:val="00A3087D"/>
    <w:rsid w:val="00AA76F6"/>
    <w:rsid w:val="00AC6104"/>
    <w:rsid w:val="00AD42CA"/>
    <w:rsid w:val="00AE112D"/>
    <w:rsid w:val="00AE61FF"/>
    <w:rsid w:val="00AE6E34"/>
    <w:rsid w:val="00AF2ED1"/>
    <w:rsid w:val="00AF445C"/>
    <w:rsid w:val="00B06BBD"/>
    <w:rsid w:val="00B22297"/>
    <w:rsid w:val="00B22843"/>
    <w:rsid w:val="00B26A46"/>
    <w:rsid w:val="00B37069"/>
    <w:rsid w:val="00B4709F"/>
    <w:rsid w:val="00B61662"/>
    <w:rsid w:val="00B64704"/>
    <w:rsid w:val="00B8182C"/>
    <w:rsid w:val="00B92F2C"/>
    <w:rsid w:val="00BA15B7"/>
    <w:rsid w:val="00BB5562"/>
    <w:rsid w:val="00C038B8"/>
    <w:rsid w:val="00C140D1"/>
    <w:rsid w:val="00C14623"/>
    <w:rsid w:val="00C25E58"/>
    <w:rsid w:val="00C314F3"/>
    <w:rsid w:val="00C457A2"/>
    <w:rsid w:val="00C615F8"/>
    <w:rsid w:val="00C63826"/>
    <w:rsid w:val="00C66B93"/>
    <w:rsid w:val="00C87241"/>
    <w:rsid w:val="00CD58C7"/>
    <w:rsid w:val="00D07BA4"/>
    <w:rsid w:val="00D1186C"/>
    <w:rsid w:val="00D23F55"/>
    <w:rsid w:val="00D42DF3"/>
    <w:rsid w:val="00D45A2C"/>
    <w:rsid w:val="00D546F8"/>
    <w:rsid w:val="00D63CF2"/>
    <w:rsid w:val="00D9135E"/>
    <w:rsid w:val="00DA0BF0"/>
    <w:rsid w:val="00DA73BA"/>
    <w:rsid w:val="00DB0F78"/>
    <w:rsid w:val="00DC0797"/>
    <w:rsid w:val="00DE71CB"/>
    <w:rsid w:val="00E009A6"/>
    <w:rsid w:val="00E141E4"/>
    <w:rsid w:val="00E414D7"/>
    <w:rsid w:val="00E64D06"/>
    <w:rsid w:val="00E92EF1"/>
    <w:rsid w:val="00EB10A6"/>
    <w:rsid w:val="00F23EF8"/>
    <w:rsid w:val="00F43B0B"/>
    <w:rsid w:val="00F54FDC"/>
    <w:rsid w:val="00F80FC2"/>
    <w:rsid w:val="00F857E8"/>
    <w:rsid w:val="00FA2EFF"/>
    <w:rsid w:val="00FB54BE"/>
    <w:rsid w:val="00FE4EE1"/>
    <w:rsid w:val="00FE64C7"/>
    <w:rsid w:val="00FF0B50"/>
    <w:rsid w:val="00FF204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93D70"/>
  <w15:docId w15:val="{6A4D7ED7-F2B8-4A28-BBF2-BCCC15B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63CF2"/>
  </w:style>
  <w:style w:type="paragraph" w:styleId="Balk1">
    <w:name w:val="heading 1"/>
    <w:basedOn w:val="Normal"/>
    <w:next w:val="Normal"/>
    <w:qFormat/>
    <w:rsid w:val="00D63CF2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63CF2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63CF2"/>
    <w:pPr>
      <w:keepNext/>
      <w:ind w:firstLine="705"/>
      <w:outlineLvl w:val="2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63CF2"/>
    <w:pPr>
      <w:jc w:val="center"/>
    </w:pPr>
    <w:rPr>
      <w:b/>
      <w:u w:val="single"/>
    </w:rPr>
  </w:style>
  <w:style w:type="paragraph" w:styleId="GvdeMetni">
    <w:name w:val="Body Text"/>
    <w:basedOn w:val="Normal"/>
    <w:rsid w:val="00D63CF2"/>
    <w:pPr>
      <w:jc w:val="both"/>
    </w:pPr>
  </w:style>
  <w:style w:type="paragraph" w:styleId="GvdeMetniGirintisi">
    <w:name w:val="Body Text Indent"/>
    <w:basedOn w:val="Normal"/>
    <w:rsid w:val="00D63CF2"/>
    <w:pPr>
      <w:ind w:firstLine="432"/>
      <w:jc w:val="both"/>
    </w:pPr>
  </w:style>
  <w:style w:type="table" w:styleId="TabloKlavuzu">
    <w:name w:val="Table Grid"/>
    <w:basedOn w:val="NormalTablo"/>
    <w:rsid w:val="002C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40D1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85276"/>
    <w:pPr>
      <w:suppressAutoHyphens/>
      <w:jc w:val="both"/>
    </w:pPr>
    <w:rPr>
      <w:sz w:val="28"/>
      <w:lang w:eastAsia="ar-SA"/>
    </w:rPr>
  </w:style>
  <w:style w:type="paragraph" w:styleId="stBilgi">
    <w:name w:val="header"/>
    <w:basedOn w:val="Normal"/>
    <w:link w:val="stBilgiChar"/>
    <w:rsid w:val="006C22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C22F5"/>
  </w:style>
  <w:style w:type="paragraph" w:styleId="AltBilgi">
    <w:name w:val="footer"/>
    <w:basedOn w:val="Normal"/>
    <w:link w:val="AltBilgiChar"/>
    <w:rsid w:val="006C22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C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YEMİN BELGESİ VE ÜST YAZISI</vt:lpstr>
    </vt:vector>
  </TitlesOfParts>
  <Company>SİNCAN MÜFTÜLÜĞÜ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YEMİN BELGESİ VE ÜST YAZISI</dc:title>
  <dc:subject>ADAYLIĞI KALDIRILAN PERSONEL</dc:subject>
  <dc:creator>1231231231321321</dc:creator>
  <cp:keywords/>
  <dc:description>Yemin Belgesi ve üst yazısı aynı sayfası üzerindedir.dosyaya dökerken dosya aç derken şuanki sayfa diyerek belgeyi ve üst yazıyı ayrı ayrı çıkarırsın.</dc:description>
  <cp:lastModifiedBy>fatih</cp:lastModifiedBy>
  <cp:revision>4</cp:revision>
  <cp:lastPrinted>2016-07-20T10:35:00Z</cp:lastPrinted>
  <dcterms:created xsi:type="dcterms:W3CDTF">2016-10-26T06:52:00Z</dcterms:created>
  <dcterms:modified xsi:type="dcterms:W3CDTF">2016-10-26T08:27:00Z</dcterms:modified>
</cp:coreProperties>
</file>